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bookmarkStart w:id="3" w:name="_GoBack"/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响应文件组成及格式附件</w:t>
      </w:r>
    </w:p>
    <w:bookmarkEnd w:id="3"/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right"/>
        <w:rPr>
          <w:rFonts w:ascii="宋体" w:hAnsi="宋体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color w:val="000000"/>
          <w:sz w:val="28"/>
          <w:szCs w:val="28"/>
          <w:highlight w:val="none"/>
        </w:rPr>
        <w:t>正本或副本</w:t>
      </w:r>
    </w:p>
    <w:p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大良君耀广场（原恒大中央广场）</w:t>
      </w: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17宗</w:t>
      </w: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物业公开招租</w:t>
      </w: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项目</w:t>
      </w:r>
    </w:p>
    <w:p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响应文件</w:t>
      </w: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</w:p>
    <w:p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竞租人名称</w:t>
      </w:r>
      <w:r>
        <w:rPr>
          <w:rFonts w:hint="eastAsia" w:ascii="宋体" w:hAnsi="宋体"/>
          <w:b/>
          <w:bCs/>
          <w:color w:val="000000"/>
          <w:sz w:val="30"/>
          <w:highlight w:val="none"/>
        </w:rPr>
        <w:t>（公章）：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竞租人地址：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>
      <w:pPr>
        <w:ind w:firstLine="901" w:firstLineChars="299"/>
        <w:rPr>
          <w:rFonts w:ascii="宋体" w:hAnsi="宋体"/>
          <w:b/>
          <w:bCs/>
          <w:color w:val="000000"/>
          <w:sz w:val="30"/>
          <w:highlight w:val="none"/>
          <w:u w:val="single"/>
        </w:r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竞租人联系人及联系方式</w:t>
      </w:r>
      <w:r>
        <w:rPr>
          <w:rFonts w:hint="eastAsia" w:ascii="宋体" w:hAnsi="宋体"/>
          <w:b/>
          <w:bCs/>
          <w:color w:val="000000"/>
          <w:sz w:val="30"/>
          <w:highlight w:val="none"/>
        </w:rPr>
        <w:t>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>
      <w:pPr>
        <w:ind w:firstLine="901" w:firstLineChars="299"/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bCs/>
          <w:color w:val="000000"/>
          <w:sz w:val="30"/>
          <w:highlight w:val="none"/>
          <w:lang w:eastAsia="zh-CN"/>
        </w:rPr>
        <w:t>编制日期：</w:t>
      </w:r>
      <w:r>
        <w:rPr>
          <w:rFonts w:hint="eastAsia" w:ascii="宋体" w:hAnsi="宋体"/>
          <w:b/>
          <w:bCs/>
          <w:color w:val="000000"/>
          <w:sz w:val="30"/>
          <w:highlight w:val="none"/>
          <w:u w:val="single"/>
        </w:rPr>
        <w:t xml:space="preserve">               </w:t>
      </w:r>
    </w:p>
    <w:p>
      <w:pPr>
        <w:jc w:val="center"/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kern w:val="1"/>
          <w:sz w:val="36"/>
          <w:szCs w:val="36"/>
          <w:highlight w:val="none"/>
          <w:shd w:val="clear" w:color="auto" w:fill="FFFFFF"/>
          <w:lang w:val="en-US" w:eastAsia="zh-CN"/>
        </w:rPr>
        <w:t>目录</w:t>
      </w:r>
    </w:p>
    <w:p>
      <w:pPr>
        <w:rPr>
          <w:rFonts w:hint="default" w:ascii="宋体" w:hAnsi="宋体"/>
          <w:b/>
          <w:bCs/>
          <w:color w:val="000000"/>
          <w:sz w:val="30"/>
          <w:highlight w:val="none"/>
          <w:u w:val="singl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1.响应函(含报价)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2.法定代表人证明或授权委托书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/自然人身份证复印件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3.营业执照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4.信用中国查询记录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5.中国政府采购网查询记录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6.声明函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7.竞租人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认为需要提供的其他材料(如有)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1、响应函（含报价）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响应函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出租人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名称）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名称）：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1.我方已仔细研究了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（项目名称）  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公开招租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文件的全部内容，愿意以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报价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元/月/平方米（含税）租赁本项目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，且报价已考虑各种影响因素等。</w:t>
      </w:r>
    </w:p>
    <w:p>
      <w:pPr>
        <w:widowControl/>
        <w:numPr>
          <w:ilvl w:val="0"/>
          <w:numId w:val="0"/>
        </w:numPr>
        <w:spacing w:line="500" w:lineRule="exact"/>
        <w:ind w:firstLine="480" w:firstLineChars="2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.我方已详细审核、明白并认可公告中的全部内容，包括有关附件，如果因误解而造成的一切后果我方愿意自行承担。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.一旦我方确认为合作单位，我方承诺按公告（合同协议书）规定的合作期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履行责任与义务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我方承诺本单位在响应时提供的全部资料均完全真实有效，无瞒报不利资料，亦无存在不法行为，你方如发现存在虚假情况，我方愿意承担一切由此产生的后果，你方有权废除合作资格或终止合同等在内的一切行为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.除非另外达成协议并生效，你方的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成交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通知书和本公告文件将成为约束双方的合同文件的组成部分。</w:t>
      </w:r>
    </w:p>
    <w:p>
      <w:pPr>
        <w:widowControl/>
        <w:numPr>
          <w:ilvl w:val="0"/>
          <w:numId w:val="0"/>
        </w:numPr>
        <w:spacing w:line="500" w:lineRule="exact"/>
        <w:ind w:firstLine="480" w:firstLineChars="2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.（其他补充说明）。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：_________________________________（盖章）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单位地址：_______________________________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法定代表人或其委托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：_____________________（签字或盖章）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邮政编码：______________ 电话：_______________ 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日期：_____________年_______月_______日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0" w:name="OLE_LINK2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2.法定代表人证</w:t>
      </w:r>
      <w:bookmarkEnd w:id="0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明或授权委托书/自然人身份证复印件</w:t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（1）法定代表人/负责人资格证明书</w:t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出租人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同志，现任我单位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职务，为法定代表人，特此证明。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签发日期：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单位：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（盖章）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附：代表人性别：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年龄：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身份证号码：                         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联系电话：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营业执照号码：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经济性质：                          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说明：1.法定代表人为企业事业单位、国家机关、社会团体的主要行政负责人。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2.内容必须填写真实、清楚、涂改无效，不得转让、买卖。</w:t>
      </w:r>
    </w:p>
    <w:p>
      <w:pPr>
        <w:widowControl/>
        <w:numPr>
          <w:ilvl w:val="0"/>
          <w:numId w:val="0"/>
        </w:numPr>
        <w:spacing w:line="500" w:lineRule="exact"/>
        <w:ind w:firstLine="720" w:firstLineChars="300"/>
        <w:jc w:val="left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3.将此证明书提交对方作为合同附件。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ascii="仿宋_GB2312" w:hAnsi="仿宋" w:eastAsia="仿宋_GB2312"/>
          <w:b/>
          <w:color w:val="00000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935355</wp:posOffset>
                </wp:positionV>
                <wp:extent cx="3886200" cy="2278380"/>
                <wp:effectExtent l="4445" t="4445" r="14605" b="22225"/>
                <wp:wrapSquare wrapText="bothSides"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法定代表人二代身份证</w:t>
                            </w:r>
                            <w:r>
                              <w:rPr>
                                <w:rFonts w:hint="eastAsia" w:hAnsi="宋体"/>
                                <w:szCs w:val="21"/>
                                <w:lang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54.7pt;margin-top:73.65pt;height:179.4pt;width:306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WdJ8dtkAAAALAQAADwAAAAAAAAABACAAAAAiAAAAZHJzL2Rv&#10;d25yZXYueG1sUEsBAhQAFAAAAAgAh07iQOKHg7c5AgAAcwQAAA4AAAAAAAAAAQAgAAAAKAEAAGRy&#10;cy9lMm9Eb2MueG1sUEsFBgAAAAAGAAYAWQEAANMFAAAAAA=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法定代表人二代身份证</w:t>
                      </w:r>
                      <w:r>
                        <w:rPr>
                          <w:rFonts w:hint="eastAsia" w:hAnsi="宋体"/>
                          <w:szCs w:val="21"/>
                          <w:lang w:eastAsia="zh-CN"/>
                        </w:rPr>
                        <w:t>正反面</w:t>
                      </w:r>
                      <w:r>
                        <w:rPr>
                          <w:rFonts w:hint="eastAsia" w:hAnsi="宋体"/>
                          <w:szCs w:val="21"/>
                        </w:rPr>
                        <w:t>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(为避免废标，请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务必提供本附件)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br w:type="page"/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（2）法定代表人/负责人授权委托书</w:t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致：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出租人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、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名称）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兹授权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同志，为我方响应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大良君耀广场（原恒大中央广场）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17宗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物业公开招租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>项目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、签订经济合同及办理其他相关事务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，其权限是：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。我方将根据相关规定加强管理，并对授权事宜负责。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授权单位：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仿宋" w:hAnsi="仿宋" w:eastAsia="仿宋" w:cs="仿宋"/>
          <w:sz w:val="24"/>
          <w:szCs w:val="24"/>
          <w:highlight w:val="none"/>
          <w:u w:val="none"/>
          <w:lang w:val="en-US" w:eastAsia="zh-CN"/>
        </w:rPr>
        <w:t>（盖章）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法定代表人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（签名或盖私章）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被委托的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（签名或盖私章）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有效期限：至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年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月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日   签发日期：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性别：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年龄：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职务：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身份证号码：</w:t>
      </w:r>
      <w:r>
        <w:rPr>
          <w:rFonts w:hint="default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联系电话：  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 xml:space="preserve">营业执照号码：                         经济性质：                       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说明：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1.法定代表人为企业事业单位、国家机关、社会团体的主要行政负责人。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2.内容必须填写真实、清楚、涂改无效，不得转让、买卖。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3.将此证明书提交对方作为合同附件。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4.授权权限：全权代表本公司参与上述项目的响应工作，负责提供与签署确认一切文书资料，以及向贵方递交的任何补充承诺。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5.有效期限：与本公司响应文件中标注的有效期相同，自本单位盖公章之日起生效。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6.响应签字代表为法定代表人，则本表不适用。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ascii="宋体" w:hAnsi="宋体"/>
          <w:color w:val="000000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123825</wp:posOffset>
                </wp:positionV>
                <wp:extent cx="3417570" cy="1347470"/>
                <wp:effectExtent l="4445" t="4445" r="6985" b="19685"/>
                <wp:wrapSquare wrapText="bothSides"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3417570" cy="13474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被授权人二代身份证复印件</w:t>
                            </w:r>
                            <w:r>
                              <w:rPr>
                                <w:rFonts w:hint="eastAsia" w:hAnsi="宋体"/>
                                <w:szCs w:val="21"/>
                                <w:lang w:eastAsia="zh-CN"/>
                              </w:rPr>
                              <w:t>正反面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加盖公章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9.1pt;margin-top:9.75pt;height:106.1pt;width:269.1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eU11y2AAAAAoBAAAPAAAAAAAAAAEAIAAAACIAAABkcnMvZG93bnJl&#10;di54bWxQSwECFAAUAAAACACHTuJAm5T89TYCAABzBAAADgAAAAAAAAABACAAAAAnAQAAZHJzL2Uy&#10;b0RvYy54bWxQSwUGAAAAAAYABgBZAQAAzwUAAAAA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both"/>
                        <w:rPr>
                          <w:rFonts w:hint="eastAsia"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hAnsi="宋体"/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被授权人二代身份证复印件</w:t>
                      </w:r>
                      <w:r>
                        <w:rPr>
                          <w:rFonts w:hint="eastAsia" w:hAnsi="宋体"/>
                          <w:szCs w:val="21"/>
                          <w:lang w:eastAsia="zh-CN"/>
                        </w:rPr>
                        <w:t>正反面</w:t>
                      </w:r>
                      <w:r>
                        <w:rPr>
                          <w:rFonts w:hint="eastAsia" w:hAnsi="宋体"/>
                          <w:szCs w:val="21"/>
                        </w:rPr>
                        <w:t>加盖公章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注：本授权委托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近三个月（扣除发布公告当月往前顺推3个月，即 202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 xml:space="preserve"> 年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8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月至2025年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10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月）为本授权委托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管理人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缴纳社保资金的有效的社保证明材料。以</w:t>
      </w: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竞租人</w:t>
      </w:r>
      <w:r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  <w:t>（或其分支机构）所属当地社保管理部门出具的证明材料的原件或复印件为准，并作为授权委托书的附件。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default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 w:bidi="ar-SA"/>
        </w:rPr>
        <w:t>）</w:t>
      </w:r>
      <w:r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自然人身份证复印件</w:t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（自然人竞租适用）</w:t>
      </w: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附自然人身份证复印件（签名加印指模）</w:t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1" w:name="OLE_LINK3"/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3.营业执照</w:t>
      </w:r>
    </w:p>
    <w:bookmarkEnd w:id="1"/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（法人或其他组织竞租适用）</w:t>
      </w: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2" w:name="_Toc16255"/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附竞租人工商营业执照副本复印件（加盖公章）</w:t>
      </w:r>
      <w:bookmarkEnd w:id="2"/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br w:type="page"/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信用中国查询记录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租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适用）</w:t>
      </w:r>
    </w:p>
    <w:p>
      <w:pPr>
        <w:pStyle w:val="2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</w:t>
      </w: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租</w:t>
      </w:r>
      <w: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人在“信用中国”网站(www.creditchina.gov.cn)中记录“失信被执行人或重大税收违法失信主体”查询页面截图。</w:t>
      </w:r>
    </w:p>
    <w:p>
      <w:pPr>
        <w:pStyle w:val="2"/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rPr>
          <w:rFonts w:hint="default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.中国政府采购网查询记录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（法人或其他组织竞租适用）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both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附竞租人在中国政府采购网(www.ccgp.gov.cn)“政府采购严重违法失信行为信息记录”查询页面截图。</w:t>
      </w:r>
    </w:p>
    <w:p>
      <w:pPr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6.声明函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（自然人、法人或其他组织竞租适用）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致（出租人）、（管理人）：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现声明：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我方并无存在出租人其他物业租金的情况的；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我方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具有良好的商业信用，财务状况和支付能力，无违法、违规等不良记录；</w:t>
      </w: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3.我方没有法定代表人为同一人或者存在直接控股、管理关系的不同意向竞租人同时参加本项目的招租活动；</w:t>
      </w:r>
    </w:p>
    <w:p>
      <w:pPr>
        <w:ind w:firstLine="560" w:firstLineChars="200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4.我方不是联合体参与竞价。</w:t>
      </w:r>
    </w:p>
    <w:p>
      <w:pPr>
        <w:widowControl/>
        <w:numPr>
          <w:ilvl w:val="0"/>
          <w:numId w:val="0"/>
        </w:numPr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特此声明。</w:t>
      </w: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widowControl/>
        <w:numPr>
          <w:ilvl w:val="0"/>
          <w:numId w:val="0"/>
        </w:numPr>
        <w:spacing w:line="500" w:lineRule="exact"/>
        <w:jc w:val="center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                      竞租人名称（签章）：                        </w:t>
      </w:r>
    </w:p>
    <w:p>
      <w:pPr>
        <w:widowControl/>
        <w:numPr>
          <w:ilvl w:val="0"/>
          <w:numId w:val="0"/>
        </w:numPr>
        <w:spacing w:line="5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 年   月   日</w:t>
      </w:r>
    </w:p>
    <w:p>
      <w:pPr>
        <w:pStyle w:val="2"/>
        <w:rPr>
          <w:rFonts w:hint="default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7.竞租人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认为需要提供的其他材料(如有)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86C09"/>
    <w:rsid w:val="4FD8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0"/>
    <w:pPr>
      <w:tabs>
        <w:tab w:val="left" w:pos="420"/>
      </w:tabs>
      <w:adjustRightInd/>
      <w:ind w:firstLine="560" w:firstLineChars="200"/>
      <w:jc w:val="left"/>
      <w:textAlignment w:val="auto"/>
    </w:pPr>
    <w:rPr>
      <w:rFonts w:ascii="宋体" w:hAnsi="宋体" w:eastAsia="宋体" w:cs="宋体"/>
      <w:snapToGrid w:val="0"/>
      <w:color w:val="000000"/>
      <w:kern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2025-12-25T03:00:00Z</dcterms:created>
  <dc:creator>佛山市顺博城市运营服务有限公司</dc:creator>
  <cp:lastModifiedBy>佛山市顺博城市运营服务有限公司</cp:lastModifiedBy>
  <dcterms:modified xsi:type="dcterms:W3CDTF">2025-12-25T03:00:35Z</dcterms:modified>
  <dc:title>响应文件组成及格式附件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A87EFEFAC72D40979DEB6D7453998249</vt:lpwstr>
  </property>
</Properties>
</file>